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536BDB" w:rsidTr="00CD4B32">
        <w:trPr>
          <w:trHeight w:val="1975"/>
        </w:trPr>
        <w:tc>
          <w:tcPr>
            <w:tcW w:w="2410" w:type="dxa"/>
          </w:tcPr>
          <w:p w:rsidR="00D1291A" w:rsidRPr="00536BDB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bookmarkStart w:id="0" w:name="_GoBack"/>
            <w:r w:rsidRPr="00536BDB">
              <w:rPr>
                <w:noProof/>
                <w:color w:val="000000"/>
                <w:lang w:val="sr-Latn-RS" w:eastAsia="sr-Latn-R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536BDB" w:rsidRDefault="00536BDB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Republika Srbija</w:t>
            </w:r>
          </w:p>
          <w:p w:rsidR="00D1291A" w:rsidRPr="00536BDB" w:rsidRDefault="00536BDB" w:rsidP="001F5F77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Autonomna Pokrajina Vojvodina</w:t>
            </w:r>
          </w:p>
          <w:p w:rsidR="00D1291A" w:rsidRPr="00536BDB" w:rsidRDefault="00536BDB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Pokrajinsko tajništvo za obrazovanje, propise,</w:t>
            </w:r>
          </w:p>
          <w:p w:rsidR="00D1291A" w:rsidRPr="00536BDB" w:rsidRDefault="00536BDB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upravu i nacionalne manjine – nacionalne zajednice</w:t>
            </w:r>
          </w:p>
          <w:p w:rsidR="00D1291A" w:rsidRPr="00536BDB" w:rsidRDefault="00536BDB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Bulevar Mihajla Pupina 16, 21000 Novi Sad</w:t>
            </w:r>
          </w:p>
          <w:p w:rsidR="00D1291A" w:rsidRPr="00536BDB" w:rsidRDefault="00536BDB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46 14, 487 40 36, 487 43 36</w:t>
            </w:r>
          </w:p>
          <w:p w:rsidR="00D1291A" w:rsidRPr="00536BDB" w:rsidRDefault="00167FDC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6201D5">
                <w:rPr>
                  <w:rStyle w:val="Hyperlink"/>
                  <w:rFonts w:ascii="Calibri" w:hAnsi="Calibri"/>
                  <w:sz w:val="22"/>
                  <w:szCs w:val="22"/>
                </w:rPr>
                <w:t>ounz@vojvodina.gov.rs</w:t>
              </w:r>
            </w:hyperlink>
          </w:p>
          <w:p w:rsidR="00D1291A" w:rsidRPr="00536BDB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156793" w:rsidRPr="00536BDB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D1291A" w:rsidRPr="00536BDB" w:rsidTr="00FE0351">
        <w:trPr>
          <w:trHeight w:val="426"/>
        </w:trPr>
        <w:tc>
          <w:tcPr>
            <w:tcW w:w="3402" w:type="dxa"/>
          </w:tcPr>
          <w:p w:rsidR="00D1291A" w:rsidRPr="00536BDB" w:rsidRDefault="00CD4B32" w:rsidP="007039DB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KLASA: 128-454-531/2023-04/4</w:t>
            </w:r>
          </w:p>
          <w:p w:rsidR="00D1291A" w:rsidRPr="00536BDB" w:rsidRDefault="00D1291A" w:rsidP="009C6D4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8549BA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</w:t>
            </w:r>
            <w:r w:rsidR="008549BA"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DATUM:    22.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8.</w:t>
            </w:r>
            <w:r w:rsidR="008549BA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2023. godine</w:t>
            </w:r>
          </w:p>
          <w:p w:rsidR="00D1291A" w:rsidRPr="00536BDB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F721B0" w:rsidRPr="00536BDB" w:rsidRDefault="00D1291A" w:rsidP="00F93FE3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</w:t>
      </w:r>
    </w:p>
    <w:p w:rsidR="00F93FE3" w:rsidRPr="00536BDB" w:rsidRDefault="00F721B0" w:rsidP="00F93FE3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Na temelju članaka 15., 16. stavaka 1. i 5. i 24. stavka 2. Pokrajinske skupštinske odluke o pokrajinskoj upravi („Službeni list APV“, broj: 37/14, 54/14 ‒ drugi propis,  37/16, 29/17, 24/19, 66/20 i 38/21), članka 23. stavaka 1. i 4. Pokrajinske skupštinske odluke o proračunu Autonomne Pokrajine Vojvodine za 2023. godinu („Službeni list APV“, broj: 54/22 i 27/2023 </w:t>
      </w:r>
      <w:r w:rsidR="008549BA">
        <w:rPr>
          <w:rFonts w:ascii="Calibri" w:hAnsi="Calibri"/>
          <w:sz w:val="22"/>
          <w:szCs w:val="22"/>
        </w:rPr>
        <w:t>–</w:t>
      </w:r>
      <w:r>
        <w:rPr>
          <w:rFonts w:ascii="Calibri" w:hAnsi="Calibri"/>
          <w:sz w:val="22"/>
          <w:szCs w:val="22"/>
        </w:rPr>
        <w:t xml:space="preserve"> rebalans), članka 9. Pravilnika o dodjeli proračunskih sredstava Pokrajinskog tajništva za obrazovanje, propise, upravu i nacionalne manjine – nacionalne zajednice za financiranje i sufinanciranje modernizacije infrastrukture ustanova osnovnog i srednjeg obrazovanja i odgoja i učeničkog standarda na teritoriju AP Vojvodine („Službeni list APV“, broj: 7/23) a po provedenom Natječaju za financiranje i sufinanciranje rekonstrukcije, adaptacije, sanacije, investicijsko i tekuće održavanje objekata ustanova osnovnog i srednjeg obrazovanja i odgoja na teritoriju Autonomne Pokrajine Vojvodine za 2023. godinu klasa: 128-454-531/2023-04 od 12. 7. 2023. godine („Sl. list APV“, broj: 30/2023) s Odlukom o dopuni Natječaja za financiranje i sufinanciranje rekonstrukcije, adaptacije, sanacije, investicijsko i tekuće održavanje objekata ustanova osnovnog i srednjeg obrazovanja i odgoja na teritoriju Autonomne Pokrajine Vojvodine za 2023. godinu klasa: 128-454-531/2023-04 koji je objavljen 12. 7. 2023. godine, klasa: 128-454-531/2023-04 od 25. 7. 2023. godine („Sl. list APV“, broj: 32/2023), pokrajinski tajnik donosi:</w:t>
      </w:r>
    </w:p>
    <w:p w:rsidR="00D1291A" w:rsidRPr="00536BDB" w:rsidRDefault="00D1291A" w:rsidP="008F3DDC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D1291A" w:rsidRPr="00536BDB" w:rsidRDefault="00536BDB" w:rsidP="00AD2C28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RJEŠENJE</w:t>
      </w:r>
    </w:p>
    <w:p w:rsidR="00E67648" w:rsidRPr="00536BDB" w:rsidRDefault="00536BDB" w:rsidP="00E67648">
      <w:pPr>
        <w:pStyle w:val="BlockText"/>
        <w:ind w:left="187" w:right="-12" w:firstLine="0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O RASPODJELI PRORAČUNSKIH SREDSTAVA POKRAJINSKOG TAJNIŠTVA ZA OBRAZOVANJE, PROPISE, UPRAVU I NACIONALNE MANJINE – NACIONALNE ZAJEDNICE ZA FINANCIRANJE I SUFINANCIRANJE REKONSTRUKCIJE, ADAPTACIJE, SANACIJE, INVESTICIJSKO I TEKUĆE ODRŽAVANJE OBJEKATA USTANOVA SREDNJEG OBRAZOVANJA I ODGOJA </w:t>
      </w:r>
      <w:r>
        <w:rPr>
          <w:rFonts w:ascii="Calibri" w:hAnsi="Calibri"/>
          <w:b/>
          <w:sz w:val="22"/>
          <w:szCs w:val="22"/>
        </w:rPr>
        <w:t>NA TERITORIJU AUTONOMNE POKRAJINE VOJVODINE ZA 2023. GODINU  KOJI NISU POSLJEDICA ŠTETE NASTALE USLIJED VREMENSKE NEPOGODE</w:t>
      </w:r>
    </w:p>
    <w:p w:rsidR="00D1291A" w:rsidRPr="00536BDB" w:rsidRDefault="00D1291A" w:rsidP="00EE009D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D1291A" w:rsidRPr="00536BDB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I.</w:t>
      </w:r>
    </w:p>
    <w:p w:rsidR="00F93FE3" w:rsidRPr="00536BDB" w:rsidRDefault="00536BDB" w:rsidP="00F93FE3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Ovim rješenjem se utvrđuje raspodjela proračunskih sredstava Pokrajinskog tajništva za obrazovanje, propise, upravu i nacionalne manjine – nacionalne zajednice </w:t>
      </w:r>
      <w:r>
        <w:rPr>
          <w:rFonts w:ascii="Calibri" w:hAnsi="Calibri"/>
          <w:b/>
          <w:sz w:val="22"/>
          <w:szCs w:val="22"/>
        </w:rPr>
        <w:t>ustanovama srednjeg obrazovanja i odgoja</w:t>
      </w:r>
      <w:r>
        <w:rPr>
          <w:rFonts w:ascii="Calibri" w:hAnsi="Calibri"/>
          <w:bCs/>
          <w:color w:val="000000"/>
          <w:sz w:val="22"/>
          <w:szCs w:val="22"/>
        </w:rPr>
        <w:t xml:space="preserve"> po </w:t>
      </w:r>
      <w:r>
        <w:rPr>
          <w:rFonts w:ascii="Calibri" w:hAnsi="Calibri"/>
          <w:i/>
          <w:sz w:val="22"/>
          <w:szCs w:val="22"/>
        </w:rPr>
        <w:t xml:space="preserve">Natječaju za financiranje i sufinanciranje rekonstrukcije, adaptacije, sanacije, investicijsko i tekuće održavanje objekata ustanova osnovnog i srednjeg obrazovanja i odgoja, na teritoriju Autonomne Pokrajine Vojvodine za 2023. godinu klasa: 128-454-531/2023-04 od 12. 7. 2023. godine s Odlukom o dopuni Natječaja za financiranje i sufinanciranje rekonstrukcije, adaptacije, sanacije, investicijsko i tekuće održavanje objekata ustanova osnovnog i srednjeg obrazovanja i odgoja na teritoriju Autonomne Pokrajine Vojvodine za 2023. godinu klasa: 128-454-531/2023-04 koji je objavljen 12. 7. 2023. godine, klasa: 128-454-531/2023-04 od 25. 7. 2023. godine (u daljnjem tekstu: Natječaj), </w:t>
      </w:r>
      <w:r>
        <w:rPr>
          <w:rFonts w:ascii="Calibri" w:hAnsi="Calibri"/>
          <w:sz w:val="22"/>
          <w:szCs w:val="22"/>
        </w:rPr>
        <w:t>ZA OBJEKTE USTANOVA SREDNJEG OBRAZOVANJA I ODGOJA KOJI NISU POSLJEDICA ŠTETE NASTALE USLIJED VREMENSKE NEPOGODE.</w:t>
      </w:r>
    </w:p>
    <w:p w:rsidR="00D1291A" w:rsidRPr="00536BDB" w:rsidRDefault="00D1291A" w:rsidP="004741BB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D1291A" w:rsidRPr="00536BDB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II.</w:t>
      </w:r>
    </w:p>
    <w:p w:rsidR="00AD2C28" w:rsidRPr="00536BDB" w:rsidRDefault="00536BDB" w:rsidP="008576E9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Natječajem je opredijeljeno za sve razine obrazovanja ukupno </w:t>
      </w:r>
      <w:r>
        <w:rPr>
          <w:rFonts w:ascii="Calibri" w:hAnsi="Calibri"/>
          <w:b/>
          <w:sz w:val="22"/>
          <w:szCs w:val="22"/>
        </w:rPr>
        <w:t xml:space="preserve">400.000.000,00 dinara, </w:t>
      </w:r>
      <w:r>
        <w:rPr>
          <w:rFonts w:ascii="Calibri" w:hAnsi="Calibri"/>
          <w:sz w:val="22"/>
          <w:szCs w:val="22"/>
        </w:rPr>
        <w:t>a u okviru toga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za razinu srednjeg obrazovanja i odgoja </w:t>
      </w:r>
      <w:r>
        <w:rPr>
          <w:rFonts w:ascii="Calibri" w:hAnsi="Calibri"/>
          <w:b/>
          <w:sz w:val="22"/>
          <w:szCs w:val="22"/>
        </w:rPr>
        <w:t>80.000.000,00 dinara</w:t>
      </w:r>
      <w:r>
        <w:rPr>
          <w:rFonts w:ascii="Calibri" w:hAnsi="Calibri"/>
          <w:sz w:val="22"/>
          <w:szCs w:val="22"/>
        </w:rPr>
        <w:t xml:space="preserve">. </w:t>
      </w:r>
    </w:p>
    <w:p w:rsidR="00D1291A" w:rsidRPr="00536BDB" w:rsidRDefault="00536BDB" w:rsidP="008E0E51">
      <w:pPr>
        <w:ind w:left="142" w:firstLine="56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Ovim rješenjem se obavlja raspodjela sredstava za ustanove srednjeg obrazovanja i odgoja na teritoriju Autonomne Pokrajine Vojvodine koji nisu posljedica štete nastale uslijed vremenske nepogode u ukupnom iznosu od </w:t>
      </w:r>
      <w:r>
        <w:rPr>
          <w:rFonts w:ascii="Calibri" w:hAnsi="Calibri"/>
          <w:b/>
          <w:sz w:val="22"/>
          <w:szCs w:val="22"/>
        </w:rPr>
        <w:t>11.141.053,00</w:t>
      </w:r>
      <w:r>
        <w:rPr>
          <w:rFonts w:ascii="Calibri" w:hAnsi="Calibri"/>
          <w:sz w:val="22"/>
          <w:szCs w:val="22"/>
        </w:rPr>
        <w:t xml:space="preserve"> dinara.</w:t>
      </w:r>
    </w:p>
    <w:p w:rsidR="00E26BE6" w:rsidRPr="00536BDB" w:rsidRDefault="00536BDB" w:rsidP="00E26BE6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 dodjelu sredstava za razinu srednjeg obrazovanja i odgoja po istom Natječaju, za objekte koji su pretrpjeli štetu kao posljedicu vremenske nepogode, doneseno je posebno rješenje klasa: 128-454-531/2023-04/2 od 15. 8. 2023. godine u i</w:t>
      </w:r>
      <w:r w:rsidR="008549BA">
        <w:rPr>
          <w:rFonts w:ascii="Calibri" w:hAnsi="Calibri"/>
          <w:sz w:val="22"/>
          <w:szCs w:val="22"/>
        </w:rPr>
        <w:t xml:space="preserve">znosu od 68.764.532,00 dinara. </w:t>
      </w:r>
      <w:r>
        <w:rPr>
          <w:rFonts w:ascii="Calibri" w:hAnsi="Calibri"/>
          <w:sz w:val="22"/>
          <w:szCs w:val="22"/>
        </w:rPr>
        <w:t>Ostalo je neraspoređeno 94.415,00 dinara.</w:t>
      </w:r>
    </w:p>
    <w:p w:rsidR="00D1291A" w:rsidRPr="00536BDB" w:rsidRDefault="00D1291A" w:rsidP="00E314A3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Sredstva se odobravaju ustanovama srednjeg obrazovanja i odgoja (u daljnjem tekstu: Korisnici) u skladu s priloženom Tablicom 4. RASPODJELA SREDSTAVA ZA FINANCIRANJE I SUFINANCIRANJE REKONSTRUKCIJE, ADAPTACIJE, SANACIJE, INVESTICIJSKO I TEKUĆE ODRŽAVANJE OBJEKATA USTANOVA SREDNJEG OBRAZOVANJA I ODGOJA NA TERITORIJU AUTONOMNE POKRAJINE VOJVODINE ZA 2023. GODINU KOJI NISU POSLJEDICA ŠTETE NASTALE USLIJED VREMENSKE NEPOGODE, koja čini sastavni dio ovog rješenja.</w:t>
      </w:r>
    </w:p>
    <w:p w:rsidR="00D1291A" w:rsidRPr="00536BDB" w:rsidRDefault="00D1291A" w:rsidP="00314506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D1291A" w:rsidRPr="00536BDB" w:rsidRDefault="00D1291A" w:rsidP="001F3FC2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III.</w:t>
      </w:r>
    </w:p>
    <w:p w:rsidR="00B15400" w:rsidRPr="00536BDB" w:rsidRDefault="00D1291A" w:rsidP="008549BA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Sredstva iz točke II. stavka 2. ovog rješenja utvrđena su Pokrajinskom skupštinskom odlukom o proračunu Autonomne Pokrajine Vojvodine za 2023. godinu, na posebnom razdjelu Pokrajinskog tajništva za obrazovanje, propise, upravu i nacionalne manjine – nacionalne zajednice (u daljnjem tekstu: Tajništvo), i to: 11.141.053,00 dinara na Program 2004 – Srednje obrazovanje, Programska aktivnost 1005 – Modernizacija infrastrukture srednjih škola, Funkcionalna klasifikacija 920, Ekonomska klasifikacija 4632 – Kapitalni transferi ostalim razinama vlasti, Izvor financiranja 01 00 - Opći prihodi i primici proračuna, a prenose se korisnicima sukladno priljevu sredstava u proračun AP Vojvodine, odnosno likvidnim mogućnostima proračuna.</w:t>
      </w:r>
    </w:p>
    <w:p w:rsidR="00D1291A" w:rsidRPr="00536BDB" w:rsidRDefault="00D1291A" w:rsidP="00B15400">
      <w:pPr>
        <w:pStyle w:val="BlockText"/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536BDB" w:rsidRDefault="00D1291A" w:rsidP="00FE0351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IV.</w:t>
      </w:r>
    </w:p>
    <w:p w:rsidR="00D1291A" w:rsidRPr="00536BDB" w:rsidRDefault="00536BDB" w:rsidP="008931E3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Korisnici su obvezni prilikom nabave radova postupati sukladno odredbama Zakona o javnim nabavama i podzakonskim aktima koji reguliraju javne nabave.</w:t>
      </w:r>
    </w:p>
    <w:p w:rsidR="00D1291A" w:rsidRPr="00536BDB" w:rsidRDefault="00D1291A" w:rsidP="00413E3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536BDB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V.</w:t>
      </w:r>
    </w:p>
    <w:p w:rsidR="00D1291A" w:rsidRPr="00536BDB" w:rsidRDefault="00536BDB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Tajništvo će obavijestiti Korisnike o raspodjeli sredstava koja je utvrđena ovim rješenjem.</w:t>
      </w:r>
    </w:p>
    <w:p w:rsidR="00D1291A" w:rsidRPr="00536BDB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536BDB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VI.</w:t>
      </w:r>
    </w:p>
    <w:p w:rsidR="00D1291A" w:rsidRPr="00536BDB" w:rsidRDefault="00536BDB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Tajništvo će obvezu prema Korisnicima preuzeti na temelju pismenog ugovora.</w:t>
      </w:r>
    </w:p>
    <w:p w:rsidR="00D1291A" w:rsidRPr="00536BDB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536BDB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VII.</w:t>
      </w:r>
    </w:p>
    <w:p w:rsidR="00D1291A" w:rsidRPr="00536BDB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 w:rsidR="008549BA">
        <w:rPr>
          <w:rFonts w:ascii="Calibri" w:hAnsi="Calibri"/>
          <w:b/>
          <w:bCs/>
          <w:color w:val="000000"/>
          <w:sz w:val="22"/>
          <w:szCs w:val="22"/>
        </w:rPr>
        <w:t xml:space="preserve">  </w:t>
      </w:r>
      <w:r>
        <w:rPr>
          <w:rFonts w:ascii="Calibri" w:hAnsi="Calibri"/>
          <w:bCs/>
          <w:color w:val="000000"/>
          <w:sz w:val="22"/>
          <w:szCs w:val="22"/>
        </w:rPr>
        <w:t>Ovo rješenje je konačno i protiv njega se ne može izjaviti žalba.</w:t>
      </w:r>
    </w:p>
    <w:p w:rsidR="00D1291A" w:rsidRPr="00536BDB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536BDB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VIII.</w:t>
      </w:r>
    </w:p>
    <w:p w:rsidR="00D1291A" w:rsidRPr="00536BDB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 w:rsidR="008549BA">
        <w:rPr>
          <w:rFonts w:ascii="Calibri" w:hAnsi="Calibri"/>
          <w:b/>
          <w:bCs/>
          <w:color w:val="000000"/>
          <w:sz w:val="22"/>
          <w:szCs w:val="22"/>
        </w:rPr>
        <w:t xml:space="preserve">  </w:t>
      </w:r>
      <w:r>
        <w:rPr>
          <w:rFonts w:ascii="Calibri" w:hAnsi="Calibri"/>
          <w:bCs/>
          <w:color w:val="000000"/>
          <w:sz w:val="22"/>
          <w:szCs w:val="22"/>
        </w:rPr>
        <w:t>Za izvršenje ovog rješenja zadužuje se Sektor za materijalno-financijske poslove Tajništva.</w:t>
      </w:r>
    </w:p>
    <w:p w:rsidR="00D1291A" w:rsidRPr="00536BDB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FE0351" w:rsidRPr="00536BDB" w:rsidRDefault="00536BDB" w:rsidP="00FE0351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Rješenje dostaviti:</w:t>
      </w:r>
    </w:p>
    <w:p w:rsidR="00FE0351" w:rsidRPr="00536BDB" w:rsidRDefault="00536BDB" w:rsidP="00FE0351">
      <w:pPr>
        <w:pStyle w:val="BlockText"/>
        <w:numPr>
          <w:ilvl w:val="0"/>
          <w:numId w:val="9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Sektoru za materijalno-</w:t>
      </w:r>
    </w:p>
    <w:p w:rsidR="00D1291A" w:rsidRPr="00536BDB" w:rsidRDefault="00536BDB" w:rsidP="00FE0351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financijske poslove Tajništva</w:t>
      </w:r>
    </w:p>
    <w:p w:rsidR="00D1291A" w:rsidRPr="00536BDB" w:rsidRDefault="0007516D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Pismohrani</w:t>
      </w:r>
    </w:p>
    <w:p w:rsidR="00FE0351" w:rsidRPr="00536BDB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FD7F22" w:rsidRPr="00536BDB" w:rsidTr="00FD7F22">
        <w:tc>
          <w:tcPr>
            <w:tcW w:w="2598" w:type="dxa"/>
            <w:tcBorders>
              <w:bottom w:val="nil"/>
            </w:tcBorders>
          </w:tcPr>
          <w:p w:rsidR="00FD7F22" w:rsidRPr="008549BA" w:rsidRDefault="00536BDB" w:rsidP="007251B4">
            <w:pPr>
              <w:pStyle w:val="BodyTextIndent"/>
              <w:jc w:val="center"/>
              <w:rPr>
                <w:rFonts w:ascii="Calibri" w:hAnsi="Calibri" w:cs="Tahoma"/>
                <w:bCs/>
                <w:sz w:val="22"/>
                <w:szCs w:val="20"/>
              </w:rPr>
            </w:pPr>
            <w:r w:rsidRPr="008549BA">
              <w:rPr>
                <w:rFonts w:ascii="Calibri" w:hAnsi="Calibri"/>
                <w:bCs/>
                <w:sz w:val="22"/>
                <w:szCs w:val="20"/>
              </w:rPr>
              <w:t>POKRAJINSKI TAJNIK</w:t>
            </w:r>
          </w:p>
        </w:tc>
      </w:tr>
      <w:tr w:rsidR="00FD7F22" w:rsidRPr="00536BDB" w:rsidTr="00FD7F22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FD7F22" w:rsidRPr="00536BDB" w:rsidRDefault="00FD7F22" w:rsidP="007251B4">
            <w:pPr>
              <w:pStyle w:val="BodyTextIndent"/>
              <w:ind w:left="0"/>
              <w:rPr>
                <w:rFonts w:ascii="Calibri" w:hAnsi="Calibri" w:cs="Tahoma"/>
                <w:szCs w:val="20"/>
                <w:u w:val="single"/>
              </w:rPr>
            </w:pPr>
          </w:p>
        </w:tc>
      </w:tr>
      <w:tr w:rsidR="00FD7F22" w:rsidRPr="00536BDB" w:rsidTr="00FD7F22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FD7F22" w:rsidRPr="00536BDB" w:rsidRDefault="00FD7F22" w:rsidP="007251B4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Zsolt Szakállas</w:t>
            </w:r>
          </w:p>
          <w:p w:rsidR="00FD7F22" w:rsidRPr="00536BDB" w:rsidRDefault="00FD7F22" w:rsidP="007251B4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bookmarkEnd w:id="0"/>
    </w:tbl>
    <w:p w:rsidR="00FE0351" w:rsidRPr="00536BDB" w:rsidRDefault="00FE0351" w:rsidP="00FD7F22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FE0351" w:rsidRPr="00536BDB" w:rsidSect="008549BA">
      <w:headerReference w:type="even" r:id="rId9"/>
      <w:headerReference w:type="default" r:id="rId10"/>
      <w:pgSz w:w="11907" w:h="16839" w:code="9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FDC" w:rsidRDefault="00167FDC">
      <w:r>
        <w:separator/>
      </w:r>
    </w:p>
  </w:endnote>
  <w:endnote w:type="continuationSeparator" w:id="0">
    <w:p w:rsidR="00167FDC" w:rsidRDefault="00167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FDC" w:rsidRDefault="00167FDC">
      <w:r>
        <w:separator/>
      </w:r>
    </w:p>
  </w:footnote>
  <w:footnote w:type="continuationSeparator" w:id="0">
    <w:p w:rsidR="00167FDC" w:rsidRDefault="00167F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DDC"/>
    <w:rsid w:val="00003A9E"/>
    <w:rsid w:val="000213EB"/>
    <w:rsid w:val="00025DAD"/>
    <w:rsid w:val="0003602F"/>
    <w:rsid w:val="00051045"/>
    <w:rsid w:val="00063CBF"/>
    <w:rsid w:val="0007516D"/>
    <w:rsid w:val="0008173F"/>
    <w:rsid w:val="000972B0"/>
    <w:rsid w:val="00097AD8"/>
    <w:rsid w:val="000A074F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67FDC"/>
    <w:rsid w:val="001871F9"/>
    <w:rsid w:val="001948FD"/>
    <w:rsid w:val="00196E5A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3453"/>
    <w:rsid w:val="002B52BA"/>
    <w:rsid w:val="002B5517"/>
    <w:rsid w:val="002C17A0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177D1"/>
    <w:rsid w:val="00536BDB"/>
    <w:rsid w:val="00540176"/>
    <w:rsid w:val="00541125"/>
    <w:rsid w:val="00553800"/>
    <w:rsid w:val="0055754F"/>
    <w:rsid w:val="0055783B"/>
    <w:rsid w:val="005752E4"/>
    <w:rsid w:val="00582C9E"/>
    <w:rsid w:val="0059185A"/>
    <w:rsid w:val="00594DF0"/>
    <w:rsid w:val="005D479F"/>
    <w:rsid w:val="005E012E"/>
    <w:rsid w:val="005E1631"/>
    <w:rsid w:val="005E3580"/>
    <w:rsid w:val="006001F8"/>
    <w:rsid w:val="00607944"/>
    <w:rsid w:val="00613448"/>
    <w:rsid w:val="006201D5"/>
    <w:rsid w:val="006307C6"/>
    <w:rsid w:val="0064379B"/>
    <w:rsid w:val="00661BB2"/>
    <w:rsid w:val="00662218"/>
    <w:rsid w:val="006625D1"/>
    <w:rsid w:val="006666F4"/>
    <w:rsid w:val="00672DFC"/>
    <w:rsid w:val="00680899"/>
    <w:rsid w:val="006964DA"/>
    <w:rsid w:val="00697BAF"/>
    <w:rsid w:val="006B0EBE"/>
    <w:rsid w:val="006E0745"/>
    <w:rsid w:val="006E13F1"/>
    <w:rsid w:val="006F3E67"/>
    <w:rsid w:val="006F58F3"/>
    <w:rsid w:val="006F5950"/>
    <w:rsid w:val="007039DB"/>
    <w:rsid w:val="007210D6"/>
    <w:rsid w:val="007234B6"/>
    <w:rsid w:val="00733073"/>
    <w:rsid w:val="0073500E"/>
    <w:rsid w:val="007371FF"/>
    <w:rsid w:val="00757218"/>
    <w:rsid w:val="007609AB"/>
    <w:rsid w:val="007710C4"/>
    <w:rsid w:val="007906D3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33B1B"/>
    <w:rsid w:val="008420E7"/>
    <w:rsid w:val="00844819"/>
    <w:rsid w:val="00844E27"/>
    <w:rsid w:val="00851004"/>
    <w:rsid w:val="008549BA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9ED"/>
    <w:rsid w:val="008F0A6A"/>
    <w:rsid w:val="008F3DDC"/>
    <w:rsid w:val="008F717D"/>
    <w:rsid w:val="009025DD"/>
    <w:rsid w:val="00921AAE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3210"/>
    <w:rsid w:val="009E14C7"/>
    <w:rsid w:val="00A241E9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C5986"/>
    <w:rsid w:val="00AD1F6C"/>
    <w:rsid w:val="00AD2C28"/>
    <w:rsid w:val="00AE0609"/>
    <w:rsid w:val="00AE4C54"/>
    <w:rsid w:val="00AF35BE"/>
    <w:rsid w:val="00AF7915"/>
    <w:rsid w:val="00B15400"/>
    <w:rsid w:val="00B22101"/>
    <w:rsid w:val="00B22C37"/>
    <w:rsid w:val="00B249C2"/>
    <w:rsid w:val="00B25D00"/>
    <w:rsid w:val="00B32586"/>
    <w:rsid w:val="00B85F02"/>
    <w:rsid w:val="00BA2BD6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50A6B"/>
    <w:rsid w:val="00C546A9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14549"/>
    <w:rsid w:val="00D20A1B"/>
    <w:rsid w:val="00D52F16"/>
    <w:rsid w:val="00D5720D"/>
    <w:rsid w:val="00D61DE0"/>
    <w:rsid w:val="00D8197A"/>
    <w:rsid w:val="00DA1D39"/>
    <w:rsid w:val="00DA25FA"/>
    <w:rsid w:val="00DA299C"/>
    <w:rsid w:val="00DC0D71"/>
    <w:rsid w:val="00DC15F2"/>
    <w:rsid w:val="00DC2BA2"/>
    <w:rsid w:val="00DC2FAE"/>
    <w:rsid w:val="00DC6558"/>
    <w:rsid w:val="00DD24FB"/>
    <w:rsid w:val="00DE5E80"/>
    <w:rsid w:val="00DF7859"/>
    <w:rsid w:val="00E04639"/>
    <w:rsid w:val="00E218FC"/>
    <w:rsid w:val="00E23186"/>
    <w:rsid w:val="00E23ABE"/>
    <w:rsid w:val="00E26BE6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969F3"/>
    <w:rsid w:val="00EA1662"/>
    <w:rsid w:val="00EA3B1C"/>
    <w:rsid w:val="00EB04F9"/>
    <w:rsid w:val="00EB547B"/>
    <w:rsid w:val="00EC7BCB"/>
    <w:rsid w:val="00EC7DE5"/>
    <w:rsid w:val="00EE009D"/>
    <w:rsid w:val="00EF0C6B"/>
    <w:rsid w:val="00EF4D6F"/>
    <w:rsid w:val="00EF6235"/>
    <w:rsid w:val="00F01428"/>
    <w:rsid w:val="00F10B4F"/>
    <w:rsid w:val="00F11720"/>
    <w:rsid w:val="00F11E37"/>
    <w:rsid w:val="00F303AE"/>
    <w:rsid w:val="00F430D3"/>
    <w:rsid w:val="00F565D2"/>
    <w:rsid w:val="00F721B0"/>
    <w:rsid w:val="00F72B78"/>
    <w:rsid w:val="00F90EB1"/>
    <w:rsid w:val="00F93EA6"/>
    <w:rsid w:val="00F93FE3"/>
    <w:rsid w:val="00F96764"/>
    <w:rsid w:val="00FA2EFB"/>
    <w:rsid w:val="00FA33DF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5E53F01-4378-4283-9301-B21A771CC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hr-HR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hr-HR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hr-HR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hr-HR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hr-HR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5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883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Hrvoje Kenjerić</cp:lastModifiedBy>
  <cp:revision>17</cp:revision>
  <cp:lastPrinted>2023-08-22T08:00:00Z</cp:lastPrinted>
  <dcterms:created xsi:type="dcterms:W3CDTF">2023-08-17T09:19:00Z</dcterms:created>
  <dcterms:modified xsi:type="dcterms:W3CDTF">2023-08-23T06:33:00Z</dcterms:modified>
</cp:coreProperties>
</file>